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41049E" w:rsidTr="0041049E">
        <w:trPr>
          <w:trHeight w:hRule="exact" w:val="717"/>
        </w:trPr>
        <w:tc>
          <w:tcPr>
            <w:tcW w:w="9038" w:type="dxa"/>
            <w:gridSpan w:val="2"/>
            <w:tcBorders>
              <w:top w:val="nil"/>
              <w:bottom w:val="nil"/>
            </w:tcBorders>
            <w:shd w:val="clear" w:color="auto" w:fill="1B3461"/>
            <w:vAlign w:val="center"/>
          </w:tcPr>
          <w:p w:rsidR="00CC44D4" w:rsidRPr="00202B8C" w:rsidRDefault="00CC44D4" w:rsidP="0041049E">
            <w:pPr>
              <w:pStyle w:val="ac"/>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41049E">
              <w:rPr>
                <w:b w:val="0"/>
                <w:i/>
                <w:sz w:val="24"/>
                <w:szCs w:val="24"/>
                <w:rtl/>
              </w:rPr>
              <w:t xml:space="preserve"> </w:t>
            </w:r>
            <w:r w:rsidR="005771EA" w:rsidRPr="0041049E">
              <w:rPr>
                <w:rFonts w:hint="cs"/>
                <w:b w:val="0"/>
                <w:i/>
                <w:rtl/>
              </w:rPr>
              <w:t>חוות דעת</w:t>
            </w:r>
            <w:r w:rsidR="00FE2C7D" w:rsidRPr="0041049E">
              <w:rPr>
                <w:rFonts w:hint="cs"/>
                <w:b w:val="0"/>
                <w:i/>
                <w:rtl/>
              </w:rPr>
              <w:t xml:space="preserve"> מקצועית במסגרת כוונה להתקשר עם ספק יחיד</w:t>
            </w:r>
            <w:r w:rsidR="00202B8C" w:rsidRPr="0041049E">
              <w:rPr>
                <w:rFonts w:hint="cs"/>
                <w:sz w:val="24"/>
                <w:szCs w:val="24"/>
                <w:rtl/>
              </w:rPr>
              <w:t xml:space="preserve">/ </w:t>
            </w:r>
            <w:r w:rsidR="00202B8C">
              <w:rPr>
                <w:rFonts w:hint="cs"/>
                <w:rtl/>
              </w:rPr>
              <w:t>ספק חוץ</w:t>
            </w:r>
          </w:p>
        </w:tc>
      </w:tr>
      <w:tr w:rsidR="00CC44D4" w:rsidRPr="0041049E" w:rsidTr="0041049E">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41049E">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41049E" w:rsidTr="0041049E">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41049E">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5201"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41049E" w:rsidTr="0041049E">
        <w:trPr>
          <w:trHeight w:val="35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b/>
                <w:sz w:val="22"/>
                <w:szCs w:val="22"/>
                <w:rtl/>
              </w:rPr>
              <w:t>משרד</w:t>
            </w:r>
            <w:r w:rsidRPr="0041049E">
              <w:rPr>
                <w:rFonts w:ascii="Arial" w:hAnsi="Arial" w:cs="Arial" w:hint="cs"/>
                <w:b/>
                <w:sz w:val="22"/>
                <w:szCs w:val="22"/>
                <w:rtl/>
              </w:rPr>
              <w:t>:</w:t>
            </w:r>
          </w:p>
        </w:tc>
        <w:tc>
          <w:tcPr>
            <w:tcW w:w="2880" w:type="dxa"/>
            <w:shd w:val="clear" w:color="auto" w:fill="auto"/>
          </w:tcPr>
          <w:p w:rsidR="002D0394" w:rsidRPr="0041049E" w:rsidRDefault="007C2F26" w:rsidP="007C2F26">
            <w:pPr>
              <w:rPr>
                <w:rFonts w:ascii="Arial" w:hAnsi="Arial" w:cs="Arial"/>
                <w:b/>
                <w:sz w:val="22"/>
                <w:szCs w:val="22"/>
                <w:rtl/>
              </w:rPr>
            </w:pPr>
            <w:r>
              <w:rPr>
                <w:rFonts w:ascii="Arial" w:hAnsi="Arial" w:cs="Arial" w:hint="cs"/>
                <w:b/>
                <w:sz w:val="22"/>
                <w:szCs w:val="22"/>
                <w:rtl/>
              </w:rPr>
              <w:t>נציבות כבאות והצלה</w:t>
            </w:r>
          </w:p>
        </w:tc>
      </w:tr>
      <w:tr w:rsidR="00CC4F37" w:rsidRPr="0041049E" w:rsidTr="0041049E">
        <w:trPr>
          <w:trHeight w:val="361"/>
        </w:trPr>
        <w:tc>
          <w:tcPr>
            <w:tcW w:w="1440" w:type="dxa"/>
            <w:shd w:val="clear" w:color="auto" w:fill="E6E6E6"/>
          </w:tcPr>
          <w:p w:rsidR="002D0394" w:rsidRPr="0041049E" w:rsidRDefault="005229BE" w:rsidP="0041049E">
            <w:pPr>
              <w:rPr>
                <w:rFonts w:ascii="Arial" w:hAnsi="Arial" w:cs="Arial"/>
                <w:b/>
                <w:sz w:val="22"/>
                <w:szCs w:val="22"/>
                <w:rtl/>
              </w:rPr>
            </w:pPr>
            <w:r w:rsidRPr="0041049E">
              <w:rPr>
                <w:rFonts w:ascii="Arial" w:hAnsi="Arial" w:cs="Arial"/>
                <w:b/>
                <w:sz w:val="22"/>
                <w:szCs w:val="22"/>
                <w:rtl/>
              </w:rPr>
              <w:t>יחיד</w:t>
            </w:r>
            <w:r w:rsidRPr="0041049E">
              <w:rPr>
                <w:rFonts w:ascii="Arial" w:hAnsi="Arial" w:cs="Arial" w:hint="cs"/>
                <w:b/>
                <w:sz w:val="22"/>
                <w:szCs w:val="22"/>
                <w:rtl/>
              </w:rPr>
              <w:t>ה מזמינה</w:t>
            </w:r>
            <w:r w:rsidR="002D0394" w:rsidRPr="0041049E">
              <w:rPr>
                <w:rFonts w:ascii="Arial" w:hAnsi="Arial" w:cs="Arial" w:hint="cs"/>
                <w:b/>
                <w:sz w:val="22"/>
                <w:szCs w:val="22"/>
                <w:rtl/>
              </w:rPr>
              <w:t>:</w:t>
            </w:r>
          </w:p>
        </w:tc>
        <w:tc>
          <w:tcPr>
            <w:tcW w:w="2880" w:type="dxa"/>
            <w:shd w:val="clear" w:color="auto" w:fill="auto"/>
          </w:tcPr>
          <w:p w:rsidR="002D0394" w:rsidRPr="0041049E" w:rsidRDefault="007C2F26" w:rsidP="007C2F26">
            <w:pPr>
              <w:rPr>
                <w:rFonts w:ascii="Arial" w:hAnsi="Arial" w:cs="Arial"/>
                <w:b/>
                <w:sz w:val="22"/>
                <w:szCs w:val="22"/>
                <w:rtl/>
              </w:rPr>
            </w:pPr>
            <w:r>
              <w:rPr>
                <w:rFonts w:ascii="Arial" w:hAnsi="Arial" w:cs="Arial" w:hint="cs"/>
                <w:b/>
                <w:sz w:val="22"/>
                <w:szCs w:val="22"/>
                <w:rtl/>
              </w:rPr>
              <w:t>טכנולוגיות</w:t>
            </w:r>
          </w:p>
        </w:tc>
      </w:tr>
      <w:tr w:rsidR="002D0394" w:rsidRPr="0041049E" w:rsidTr="0041049E">
        <w:trPr>
          <w:trHeight w:val="37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hint="cs"/>
                <w:b/>
                <w:sz w:val="22"/>
                <w:szCs w:val="22"/>
                <w:rtl/>
              </w:rPr>
              <w:t>תאריך:</w:t>
            </w:r>
          </w:p>
        </w:tc>
        <w:tc>
          <w:tcPr>
            <w:tcW w:w="2880" w:type="dxa"/>
            <w:shd w:val="clear" w:color="auto" w:fill="auto"/>
          </w:tcPr>
          <w:p w:rsidR="002D0394" w:rsidRPr="0041049E" w:rsidRDefault="007C2F26" w:rsidP="007C2F26">
            <w:pPr>
              <w:rPr>
                <w:rFonts w:ascii="Arial" w:hAnsi="Arial" w:cs="Arial"/>
                <w:b/>
                <w:sz w:val="22"/>
                <w:szCs w:val="22"/>
                <w:rtl/>
              </w:rPr>
            </w:pPr>
            <w:r>
              <w:rPr>
                <w:rFonts w:ascii="Arial" w:hAnsi="Arial" w:cs="Arial" w:hint="cs"/>
                <w:b/>
                <w:sz w:val="22"/>
                <w:szCs w:val="22"/>
                <w:rtl/>
              </w:rPr>
              <w:t>5.2.2014</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5230E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41049E" w:rsidTr="0041049E">
        <w:tc>
          <w:tcPr>
            <w:tcW w:w="9178" w:type="dxa"/>
            <w:tcBorders>
              <w:bottom w:val="single" w:sz="4" w:space="0" w:color="auto"/>
            </w:tcBorders>
            <w:shd w:val="clear" w:color="auto" w:fill="E6E6E6"/>
          </w:tcPr>
          <w:p w:rsidR="00CA4871" w:rsidRPr="0041049E" w:rsidRDefault="00CA4871" w:rsidP="0041049E">
            <w:pPr>
              <w:spacing w:line="360" w:lineRule="auto"/>
              <w:rPr>
                <w:rFonts w:ascii="Arial" w:hAnsi="Arial" w:cs="Arial"/>
                <w:bCs/>
                <w:highlight w:val="yellow"/>
                <w:rtl/>
              </w:rPr>
            </w:pPr>
            <w:r w:rsidRPr="0041049E">
              <w:rPr>
                <w:rFonts w:ascii="Arial" w:hAnsi="Arial" w:cs="Arial" w:hint="cs"/>
                <w:bCs/>
                <w:rtl/>
              </w:rPr>
              <w:t>תיאור מהות ההתקשרות (רקע ופירוט התכונות של הטובין/השירות/העבודה)</w:t>
            </w:r>
          </w:p>
        </w:tc>
      </w:tr>
      <w:tr w:rsidR="00CA4871" w:rsidRPr="0041049E" w:rsidTr="0041049E">
        <w:tc>
          <w:tcPr>
            <w:tcW w:w="9178" w:type="dxa"/>
            <w:tcBorders>
              <w:bottom w:val="single" w:sz="4" w:space="0" w:color="auto"/>
            </w:tcBorders>
            <w:shd w:val="clear" w:color="auto" w:fill="auto"/>
          </w:tcPr>
          <w:p w:rsidR="00CA4871" w:rsidRPr="0041049E" w:rsidRDefault="00CA4871" w:rsidP="0041049E">
            <w:pPr>
              <w:spacing w:line="360" w:lineRule="auto"/>
              <w:rPr>
                <w:rFonts w:ascii="Arial" w:hAnsi="Arial" w:cs="Arial"/>
                <w:b/>
                <w:sz w:val="22"/>
                <w:szCs w:val="22"/>
                <w:highlight w:val="yellow"/>
                <w:rtl/>
              </w:rPr>
            </w:pPr>
          </w:p>
        </w:tc>
      </w:tr>
      <w:tr w:rsidR="00CA4871" w:rsidRPr="0041049E" w:rsidTr="0041049E">
        <w:tc>
          <w:tcPr>
            <w:tcW w:w="9178" w:type="dxa"/>
            <w:tcBorders>
              <w:bottom w:val="single" w:sz="4" w:space="0" w:color="auto"/>
            </w:tcBorders>
            <w:shd w:val="clear" w:color="auto" w:fill="auto"/>
          </w:tcPr>
          <w:p w:rsidR="00CA4871" w:rsidRPr="0041049E" w:rsidRDefault="007C2F26" w:rsidP="0041049E">
            <w:pPr>
              <w:spacing w:line="360" w:lineRule="auto"/>
              <w:rPr>
                <w:rFonts w:ascii="Arial" w:hAnsi="Arial" w:cs="Arial"/>
                <w:b/>
                <w:sz w:val="22"/>
                <w:szCs w:val="22"/>
                <w:highlight w:val="yellow"/>
                <w:rtl/>
              </w:rPr>
            </w:pPr>
            <w:r>
              <w:rPr>
                <w:rFonts w:hint="cs"/>
                <w:b/>
                <w:bCs/>
                <w:rtl/>
              </w:rPr>
              <w:t>רכישת 9 מערכות "צבע אדום"</w:t>
            </w:r>
            <w:r>
              <w:rPr>
                <w:b/>
                <w:bCs/>
                <w:rtl/>
              </w:rPr>
              <w:t xml:space="preserve"> </w:t>
            </w:r>
            <w:r>
              <w:rPr>
                <w:rFonts w:hint="cs"/>
                <w:b/>
                <w:bCs/>
                <w:rtl/>
              </w:rPr>
              <w:t xml:space="preserve"> (</w:t>
            </w:r>
            <w:r>
              <w:rPr>
                <w:b/>
                <w:bCs/>
              </w:rPr>
              <w:t>RED WEB</w:t>
            </w:r>
            <w:r>
              <w:rPr>
                <w:rFonts w:hint="cs"/>
                <w:b/>
                <w:bCs/>
                <w:rtl/>
              </w:rPr>
              <w:t>)לצורך צפייה בהתראות פיקוד העורף מחברת ביפר ולהגדירה כספק יחיד לטובת הנושא</w:t>
            </w:r>
          </w:p>
        </w:tc>
      </w:tr>
      <w:tr w:rsidR="00CA4871" w:rsidRPr="0041049E" w:rsidTr="0041049E">
        <w:tc>
          <w:tcPr>
            <w:tcW w:w="9178" w:type="dxa"/>
            <w:tcBorders>
              <w:bottom w:val="single" w:sz="4" w:space="0" w:color="auto"/>
            </w:tcBorders>
            <w:shd w:val="clear" w:color="auto" w:fill="auto"/>
          </w:tcPr>
          <w:p w:rsidR="00CA4871" w:rsidRPr="0041049E" w:rsidRDefault="00CA4871" w:rsidP="0041049E">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7C2F26">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7C2F26">
        <w:rPr>
          <w:rFonts w:ascii="Arial" w:hAnsi="Arial" w:cs="Arial"/>
          <w:b/>
          <w:sz w:val="28"/>
          <w:szCs w:val="28"/>
        </w:rPr>
        <w:t>X</w:t>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c>
          <w:tcPr>
            <w:tcW w:w="3085" w:type="dxa"/>
          </w:tcPr>
          <w:p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7C2F26" w:rsidP="00A46C6A">
            <w:pPr>
              <w:ind w:right="283"/>
              <w:rPr>
                <w:rFonts w:ascii="Arial" w:hAnsi="Arial" w:cs="Arial"/>
                <w:b/>
                <w:sz w:val="22"/>
                <w:szCs w:val="22"/>
                <w:rtl/>
              </w:rPr>
            </w:pPr>
            <w:r>
              <w:rPr>
                <w:rFonts w:ascii="Arial" w:hAnsi="Arial" w:cs="Arial"/>
                <w:b/>
                <w:sz w:val="28"/>
                <w:szCs w:val="28"/>
              </w:rPr>
              <w:t>X</w:t>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D5897" w:rsidRPr="00A40C61" w:rsidRDefault="0081437F" w:rsidP="00A46C6A">
            <w:pPr>
              <w:rPr>
                <w:rFonts w:ascii="Arial" w:hAnsi="Arial" w:cs="Arial"/>
                <w:b/>
                <w:sz w:val="22"/>
                <w:szCs w:val="22"/>
                <w:rtl/>
              </w:rPr>
            </w:pPr>
            <w:r w:rsidRPr="00A40C61">
              <w:rPr>
                <w:rFonts w:ascii="Arial" w:hAnsi="Arial" w:cs="Arial" w:hint="cs"/>
                <w:b/>
                <w:sz w:val="22"/>
                <w:szCs w:val="22"/>
                <w:rtl/>
              </w:rPr>
              <w:t>ביפר תקש</w:t>
            </w:r>
            <w:r w:rsidR="00AC6FCB" w:rsidRPr="00A40C61">
              <w:rPr>
                <w:rFonts w:ascii="Arial" w:hAnsi="Arial" w:cs="Arial" w:hint="cs"/>
                <w:b/>
                <w:sz w:val="22"/>
                <w:szCs w:val="22"/>
                <w:rtl/>
              </w:rPr>
              <w:t>ור</w:t>
            </w:r>
            <w:r w:rsidRPr="00A40C61">
              <w:rPr>
                <w:rFonts w:ascii="Arial" w:hAnsi="Arial" w:cs="Arial" w:hint="cs"/>
                <w:b/>
                <w:sz w:val="22"/>
                <w:szCs w:val="22"/>
                <w:rtl/>
              </w:rPr>
              <w:t>ת ישראל בע"מ</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מספר הספק </w:t>
            </w:r>
          </w:p>
          <w:p w:rsidR="003D5897" w:rsidRPr="0041049E" w:rsidRDefault="003D5897" w:rsidP="0041049E">
            <w:pPr>
              <w:spacing w:line="360" w:lineRule="auto"/>
              <w:rPr>
                <w:rFonts w:ascii="Arial" w:hAnsi="Arial" w:cs="Arial"/>
                <w:bCs/>
                <w:sz w:val="22"/>
                <w:szCs w:val="22"/>
                <w:rtl/>
              </w:rPr>
            </w:pPr>
            <w:r w:rsidRPr="0041049E">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D5897" w:rsidRPr="00A40C61" w:rsidRDefault="00AC6FCB" w:rsidP="00A46C6A">
            <w:pPr>
              <w:rPr>
                <w:rFonts w:ascii="Arial" w:hAnsi="Arial" w:cs="Arial"/>
                <w:b/>
                <w:sz w:val="22"/>
                <w:szCs w:val="22"/>
                <w:rtl/>
              </w:rPr>
            </w:pPr>
            <w:r w:rsidRPr="00A40C61">
              <w:rPr>
                <w:rFonts w:ascii="Arial" w:hAnsi="Arial" w:cs="Arial" w:hint="cs"/>
                <w:b/>
                <w:sz w:val="22"/>
                <w:szCs w:val="22"/>
                <w:rtl/>
              </w:rPr>
              <w:t>511284283</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D5897" w:rsidRPr="00A40C61" w:rsidRDefault="007C2F26" w:rsidP="00A46C6A">
            <w:pPr>
              <w:rPr>
                <w:rFonts w:ascii="Arial" w:hAnsi="Arial" w:cs="Arial"/>
                <w:b/>
                <w:sz w:val="22"/>
                <w:szCs w:val="22"/>
                <w:rtl/>
              </w:rPr>
            </w:pPr>
            <w:r w:rsidRPr="00A40C61">
              <w:rPr>
                <w:rFonts w:ascii="Arial" w:hAnsi="Arial" w:cs="Arial"/>
                <w:b/>
                <w:sz w:val="28"/>
                <w:szCs w:val="28"/>
              </w:rPr>
              <w:t>X</w:t>
            </w:r>
            <w:r w:rsidR="00D779B6" w:rsidRPr="00A40C61">
              <w:rPr>
                <w:rFonts w:ascii="Arial" w:hAnsi="Arial" w:cs="Arial"/>
                <w:b/>
                <w:sz w:val="28"/>
                <w:szCs w:val="28"/>
              </w:rPr>
              <w:t xml:space="preserve">     </w:t>
            </w:r>
            <w:r w:rsidR="003D5897" w:rsidRPr="00A40C61">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D5897" w:rsidRPr="00A40C61" w:rsidRDefault="003D5897" w:rsidP="00A46C6A">
            <w:pPr>
              <w:rPr>
                <w:rFonts w:ascii="Arial" w:hAnsi="Arial" w:cs="Arial"/>
                <w:b/>
                <w:sz w:val="22"/>
                <w:szCs w:val="22"/>
                <w:rtl/>
              </w:rPr>
            </w:pPr>
            <w:r w:rsidRPr="00A40C61">
              <w:rPr>
                <w:rFonts w:ascii="Arial" w:hAnsi="Arial" w:cs="Arial"/>
                <w:b/>
                <w:sz w:val="28"/>
                <w:szCs w:val="28"/>
              </w:rPr>
              <w:sym w:font="Wingdings" w:char="F072"/>
            </w:r>
            <w:r w:rsidRPr="00A40C61">
              <w:rPr>
                <w:rFonts w:ascii="Arial" w:hAnsi="Arial" w:cs="Arial" w:hint="cs"/>
                <w:b/>
                <w:sz w:val="22"/>
                <w:szCs w:val="22"/>
                <w:rtl/>
              </w:rPr>
              <w:t xml:space="preserve"> ספק חוץ </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D5897" w:rsidRPr="00A40C61" w:rsidRDefault="00AC6FCB" w:rsidP="00A46C6A">
            <w:pPr>
              <w:rPr>
                <w:rFonts w:ascii="Arial" w:hAnsi="Arial" w:cs="Arial"/>
                <w:b/>
                <w:sz w:val="22"/>
                <w:szCs w:val="22"/>
                <w:rtl/>
              </w:rPr>
            </w:pPr>
            <w:r w:rsidRPr="00A40C61">
              <w:rPr>
                <w:rFonts w:ascii="Arial" w:hAnsi="Arial" w:cs="Arial" w:hint="cs"/>
                <w:b/>
                <w:sz w:val="22"/>
                <w:szCs w:val="22"/>
                <w:rtl/>
              </w:rPr>
              <w:t xml:space="preserve">56,367 ₪ עלות חד פעמית שנה א', החל מהשנה </w:t>
            </w:r>
            <w:proofErr w:type="spellStart"/>
            <w:r w:rsidRPr="00A40C61">
              <w:rPr>
                <w:rFonts w:ascii="Arial" w:hAnsi="Arial" w:cs="Arial" w:hint="cs"/>
                <w:b/>
                <w:sz w:val="22"/>
                <w:szCs w:val="22"/>
                <w:rtl/>
              </w:rPr>
              <w:t>השניה</w:t>
            </w:r>
            <w:proofErr w:type="spellEnd"/>
            <w:r w:rsidRPr="00A40C61">
              <w:rPr>
                <w:rFonts w:ascii="Arial" w:hAnsi="Arial" w:cs="Arial" w:hint="cs"/>
                <w:b/>
                <w:sz w:val="22"/>
                <w:szCs w:val="22"/>
                <w:rtl/>
              </w:rPr>
              <w:t xml:space="preserve"> החיוב יהיה 11,340 ₪ עבור שרות</w:t>
            </w:r>
            <w:r w:rsidR="00A40C61">
              <w:rPr>
                <w:rFonts w:ascii="Arial" w:hAnsi="Arial" w:cs="Arial" w:hint="cs"/>
                <w:b/>
                <w:sz w:val="22"/>
                <w:szCs w:val="22"/>
                <w:rtl/>
              </w:rPr>
              <w:t>. כל המחירים לפני מע"מ.</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D5897" w:rsidRPr="00A40C61" w:rsidRDefault="00AC6FCB" w:rsidP="00A46C6A">
            <w:pPr>
              <w:rPr>
                <w:rFonts w:ascii="Arial" w:hAnsi="Arial" w:cs="Arial"/>
                <w:b/>
                <w:sz w:val="22"/>
                <w:szCs w:val="22"/>
                <w:rtl/>
              </w:rPr>
            </w:pPr>
            <w:r w:rsidRPr="00A40C61">
              <w:rPr>
                <w:rFonts w:ascii="Arial" w:hAnsi="Arial" w:cs="Arial" w:hint="cs"/>
                <w:b/>
                <w:sz w:val="22"/>
                <w:szCs w:val="22"/>
                <w:rtl/>
              </w:rPr>
              <w:t>שנתיים מינימום.</w:t>
            </w:r>
          </w:p>
        </w:tc>
      </w:tr>
    </w:tbl>
    <w:p w:rsidR="005B6A89" w:rsidRPr="00BD3C63" w:rsidRDefault="005B6A89" w:rsidP="00D779B6">
      <w:pPr>
        <w:rPr>
          <w:rFonts w:ascii="Arial" w:hAnsi="Arial" w:cs="Arial"/>
          <w:bCs/>
          <w:rtl/>
        </w:rPr>
      </w:pPr>
      <w:r w:rsidRPr="00BD3C63">
        <w:rPr>
          <w:rFonts w:ascii="Arial" w:hAnsi="Arial" w:cs="Arial" w:hint="cs"/>
          <w:bCs/>
          <w:rtl/>
        </w:rPr>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lastRenderedPageBreak/>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Pr="006D3C4F" w:rsidRDefault="00BD3C63" w:rsidP="007975B5">
      <w:pPr>
        <w:spacing w:line="360" w:lineRule="auto"/>
        <w:jc w:val="both"/>
        <w:rPr>
          <w:rFonts w:ascii="Arial" w:hAnsi="Arial" w:cs="Arial"/>
          <w:b/>
          <w:i/>
          <w:iCs/>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w:t>
      </w:r>
      <w:r w:rsidR="007975B5" w:rsidRPr="006D3C4F">
        <w:rPr>
          <w:rFonts w:ascii="Arial" w:hAnsi="Arial" w:cs="Arial" w:hint="cs"/>
          <w:b/>
          <w:i/>
          <w:iCs/>
          <w:sz w:val="22"/>
          <w:szCs w:val="22"/>
          <w:rtl/>
        </w:rPr>
        <w:t xml:space="preserve">נבדק הנושא מול פיקוד העורף וסא"ל לוי </w:t>
      </w:r>
      <w:proofErr w:type="spellStart"/>
      <w:r w:rsidR="007975B5" w:rsidRPr="006D3C4F">
        <w:rPr>
          <w:rFonts w:ascii="Arial" w:hAnsi="Arial" w:cs="Arial" w:hint="cs"/>
          <w:b/>
          <w:i/>
          <w:iCs/>
          <w:sz w:val="22"/>
          <w:szCs w:val="22"/>
          <w:rtl/>
        </w:rPr>
        <w:t>יטח</w:t>
      </w:r>
      <w:proofErr w:type="spellEnd"/>
      <w:r w:rsidR="007975B5" w:rsidRPr="006D3C4F">
        <w:rPr>
          <w:rFonts w:ascii="Arial" w:hAnsi="Arial" w:cs="Arial" w:hint="cs"/>
          <w:b/>
          <w:i/>
          <w:iCs/>
          <w:sz w:val="22"/>
          <w:szCs w:val="22"/>
          <w:rtl/>
        </w:rPr>
        <w:t>, ראש ענף התרעה בפיקוד העורף אישר כי חברת ביפר ספק יחיד לנושא.</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7C2F26" w:rsidRDefault="007C2F26" w:rsidP="007C2F26">
            <w:pPr>
              <w:pStyle w:val="afd"/>
              <w:rPr>
                <w:b/>
                <w:bCs/>
              </w:rPr>
            </w:pPr>
            <w:r>
              <w:rPr>
                <w:b/>
                <w:bCs/>
                <w:rtl/>
              </w:rPr>
              <w:t xml:space="preserve">לאור התרחשויות של מספר רעידות אדמה בצפון מדינת ישראל, הנחה השר לביטחון פנים את הרשות הארצית לכבאות וההצלה לשפר במידי את המוכנות את המוכנות המבצעית ,לרבות השלמת האמצעים עפ"י סדר העדיפויות.   </w:t>
            </w:r>
          </w:p>
          <w:p w:rsidR="007C2F26" w:rsidRDefault="007C2F26" w:rsidP="007C2F26">
            <w:pPr>
              <w:pStyle w:val="afd"/>
              <w:rPr>
                <w:b/>
                <w:bCs/>
                <w:rtl/>
              </w:rPr>
            </w:pPr>
          </w:p>
          <w:p w:rsidR="00EF7CC4" w:rsidRDefault="007975B5" w:rsidP="00797E65">
            <w:pPr>
              <w:pStyle w:val="afd"/>
              <w:rPr>
                <w:b/>
                <w:bCs/>
                <w:rtl/>
              </w:rPr>
            </w:pPr>
            <w:r>
              <w:rPr>
                <w:rFonts w:hint="cs"/>
                <w:b/>
                <w:bCs/>
                <w:rtl/>
              </w:rPr>
              <w:t xml:space="preserve">חברת ביפר בע"מ פיתחה מערכת ייעודית להתראות של ירי טילים עבור פיקוד העורף הנקראת </w:t>
            </w:r>
            <w:r>
              <w:rPr>
                <w:b/>
                <w:bCs/>
              </w:rPr>
              <w:t>REDWEB</w:t>
            </w:r>
            <w:r>
              <w:rPr>
                <w:rFonts w:hint="cs"/>
                <w:b/>
                <w:bCs/>
                <w:rtl/>
              </w:rPr>
              <w:t>.</w:t>
            </w:r>
            <w:r w:rsidR="00EF7CC4">
              <w:rPr>
                <w:rFonts w:hint="cs"/>
                <w:b/>
                <w:bCs/>
                <w:rtl/>
              </w:rPr>
              <w:t xml:space="preserve"> המערכת מתוחזקת ע"י חברת ב</w:t>
            </w:r>
            <w:r w:rsidR="00797E65">
              <w:rPr>
                <w:rFonts w:hint="cs"/>
                <w:b/>
                <w:bCs/>
                <w:rtl/>
              </w:rPr>
              <w:t>יפר ונותנת לה שירות. בהתאם למייל שהתקבל מראש ענף התראה בפיקוד העורף (מצ"ב)</w:t>
            </w:r>
            <w:bookmarkStart w:id="0" w:name="_GoBack"/>
            <w:bookmarkEnd w:id="0"/>
            <w:r w:rsidR="00797E65">
              <w:rPr>
                <w:rFonts w:hint="cs"/>
                <w:b/>
                <w:bCs/>
                <w:rtl/>
              </w:rPr>
              <w:t>,</w:t>
            </w:r>
            <w:r w:rsidR="00EF7CC4">
              <w:rPr>
                <w:rFonts w:hint="cs"/>
                <w:b/>
                <w:bCs/>
                <w:rtl/>
              </w:rPr>
              <w:t xml:space="preserve"> לא ניתן להזמין את המערכת מחברה אחרת למעט חברת ביפר.</w:t>
            </w:r>
          </w:p>
          <w:p w:rsidR="007C2F26" w:rsidRDefault="007975B5" w:rsidP="007975B5">
            <w:pPr>
              <w:pStyle w:val="afd"/>
              <w:rPr>
                <w:b/>
                <w:bCs/>
                <w:rtl/>
              </w:rPr>
            </w:pPr>
            <w:r>
              <w:rPr>
                <w:rFonts w:hint="cs"/>
                <w:b/>
                <w:bCs/>
                <w:rtl/>
              </w:rPr>
              <w:t xml:space="preserve"> הרשות הארצית לכבאות והצלה מבקשת לרכוש </w:t>
            </w:r>
            <w:proofErr w:type="spellStart"/>
            <w:r>
              <w:rPr>
                <w:rFonts w:hint="cs"/>
                <w:b/>
                <w:bCs/>
                <w:rtl/>
              </w:rPr>
              <w:t>רשיונות</w:t>
            </w:r>
            <w:proofErr w:type="spellEnd"/>
            <w:r>
              <w:rPr>
                <w:rFonts w:hint="cs"/>
                <w:b/>
                <w:bCs/>
                <w:rtl/>
              </w:rPr>
              <w:t xml:space="preserve"> שימוש למערכת הנ"ל ומבקשת לפיכך לאשר את חברת ביפר כספק יחיד לנושא.</w:t>
            </w:r>
          </w:p>
          <w:p w:rsidR="007C2F26" w:rsidRDefault="007C2F26" w:rsidP="007C2F26">
            <w:pPr>
              <w:pStyle w:val="afd"/>
              <w:rPr>
                <w:b/>
                <w:bCs/>
                <w:rtl/>
              </w:rPr>
            </w:pPr>
          </w:p>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41049E" w:rsidTr="0041049E">
        <w:tc>
          <w:tcPr>
            <w:tcW w:w="2698" w:type="dxa"/>
            <w:tcBorders>
              <w:bottom w:val="single" w:sz="4" w:space="0" w:color="auto"/>
            </w:tcBorders>
            <w:shd w:val="clear" w:color="auto" w:fill="auto"/>
          </w:tcPr>
          <w:p w:rsidR="00764048" w:rsidRPr="0041049E" w:rsidRDefault="007C2F26" w:rsidP="0041049E">
            <w:pPr>
              <w:spacing w:line="360" w:lineRule="auto"/>
              <w:rPr>
                <w:rFonts w:ascii="Arial" w:hAnsi="Arial" w:cs="Arial"/>
                <w:b/>
                <w:sz w:val="22"/>
                <w:szCs w:val="22"/>
                <w:rtl/>
              </w:rPr>
            </w:pPr>
            <w:r>
              <w:rPr>
                <w:rFonts w:ascii="Arial" w:hAnsi="Arial" w:cs="Arial" w:hint="cs"/>
                <w:b/>
                <w:sz w:val="22"/>
                <w:szCs w:val="22"/>
                <w:rtl/>
              </w:rPr>
              <w:t>גיא חסון</w:t>
            </w:r>
          </w:p>
        </w:tc>
        <w:tc>
          <w:tcPr>
            <w:tcW w:w="3420" w:type="dxa"/>
            <w:tcBorders>
              <w:bottom w:val="single" w:sz="4" w:space="0" w:color="auto"/>
            </w:tcBorders>
            <w:shd w:val="clear" w:color="auto" w:fill="auto"/>
          </w:tcPr>
          <w:p w:rsidR="00764048" w:rsidRPr="0041049E" w:rsidRDefault="007C2F26" w:rsidP="0041049E">
            <w:pPr>
              <w:spacing w:line="360" w:lineRule="auto"/>
              <w:rPr>
                <w:rFonts w:ascii="Arial" w:hAnsi="Arial" w:cs="Arial"/>
                <w:b/>
                <w:sz w:val="22"/>
                <w:szCs w:val="22"/>
                <w:rtl/>
              </w:rPr>
            </w:pPr>
            <w:r>
              <w:rPr>
                <w:rFonts w:ascii="Arial" w:hAnsi="Arial" w:cs="Arial" w:hint="cs"/>
                <w:b/>
                <w:sz w:val="22"/>
                <w:szCs w:val="22"/>
                <w:rtl/>
              </w:rPr>
              <w:t>מנהל מערכות מידע</w:t>
            </w:r>
          </w:p>
        </w:tc>
        <w:tc>
          <w:tcPr>
            <w:tcW w:w="2700" w:type="dxa"/>
            <w:tcBorders>
              <w:bottom w:val="single" w:sz="4" w:space="0" w:color="auto"/>
            </w:tcBorders>
            <w:shd w:val="clear" w:color="auto" w:fill="auto"/>
          </w:tcPr>
          <w:p w:rsidR="00764048" w:rsidRPr="0041049E" w:rsidRDefault="00764048" w:rsidP="0041049E">
            <w:pPr>
              <w:spacing w:line="360" w:lineRule="auto"/>
              <w:rPr>
                <w:rFonts w:ascii="Arial" w:hAnsi="Arial" w:cs="Arial"/>
                <w:b/>
                <w:sz w:val="22"/>
                <w:szCs w:val="22"/>
                <w:rtl/>
              </w:rPr>
            </w:pPr>
          </w:p>
        </w:tc>
      </w:tr>
      <w:tr w:rsidR="00764048" w:rsidRPr="0041049E" w:rsidTr="0041049E">
        <w:tc>
          <w:tcPr>
            <w:tcW w:w="2698"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חתימה</w:t>
            </w:r>
          </w:p>
        </w:tc>
      </w:tr>
    </w:tbl>
    <w:p w:rsidR="003D788B" w:rsidRPr="00813E93" w:rsidRDefault="003D788B" w:rsidP="00B47CEB">
      <w:pPr>
        <w:rPr>
          <w:rtl/>
        </w:rPr>
      </w:pPr>
    </w:p>
    <w:sectPr w:rsidR="003D788B" w:rsidRPr="00813E93" w:rsidSect="00BD3C63">
      <w:headerReference w:type="even" r:id="rId13"/>
      <w:footerReference w:type="default" r:id="rId14"/>
      <w:headerReference w:type="first" r:id="rId15"/>
      <w:footerReference w:type="first" r:id="rId16"/>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14AF" w:rsidRDefault="00B314AF">
      <w:r>
        <w:separator/>
      </w:r>
    </w:p>
    <w:p w:rsidR="00B314AF" w:rsidRDefault="00B314AF"/>
  </w:endnote>
  <w:endnote w:type="continuationSeparator" w:id="0">
    <w:p w:rsidR="00B314AF" w:rsidRDefault="00B314AF">
      <w:r>
        <w:continuationSeparator/>
      </w:r>
    </w:p>
    <w:p w:rsidR="00B314AF" w:rsidRDefault="00B314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6A4027" w:rsidP="00CF6626">
          <w:pPr>
            <w:rPr>
              <w:rFonts w:ascii="Arial" w:hAnsi="Arial" w:cs="Arial"/>
              <w:sz w:val="20"/>
              <w:szCs w:val="20"/>
              <w:rtl/>
            </w:rPr>
          </w:pPr>
          <w:r>
            <w:rPr>
              <w:noProof/>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r w:rsidR="00B47CEB">
            <w:rPr>
              <w:rFonts w:ascii="Arial" w:hAnsi="Arial" w:cs="Arial" w:hint="cs"/>
              <w:color w:val="1B3461"/>
              <w:sz w:val="20"/>
              <w:szCs w:val="20"/>
              <w:rtl/>
            </w:rPr>
            <w:t>01.01.2009</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97E65">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97E65">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r w:rsidR="00B47CEB">
            <w:rPr>
              <w:rFonts w:ascii="Arial" w:hAnsi="Arial" w:cs="Arial" w:hint="cs"/>
              <w:color w:val="1B3461"/>
              <w:sz w:val="20"/>
              <w:szCs w:val="20"/>
              <w:rtl/>
            </w:rPr>
            <w:t>01.01.2009</w:t>
          </w:r>
        </w:p>
      </w:tc>
      <w:tc>
        <w:tcPr>
          <w:tcW w:w="3960" w:type="dxa"/>
          <w:shd w:val="clear" w:color="auto" w:fill="E6E6E6"/>
        </w:tcPr>
        <w:p w:rsidR="00F1196C" w:rsidRDefault="00F1196C" w:rsidP="00171135">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r w:rsidR="00B47CEB">
            <w:rPr>
              <w:rFonts w:ascii="Arial" w:hAnsi="Arial" w:cs="Arial" w:hint="cs"/>
              <w:color w:val="1B3461"/>
              <w:sz w:val="20"/>
              <w:szCs w:val="20"/>
              <w:rtl/>
            </w:rPr>
            <w:t>ליאור אגאי</w:t>
          </w:r>
        </w:p>
        <w:p w:rsidR="00F1196C" w:rsidRPr="00363CFD" w:rsidRDefault="00F1196C"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w:t>
          </w:r>
          <w:r w:rsidR="00B47CEB">
            <w:rPr>
              <w:rFonts w:ascii="Arial" w:hAnsi="Arial" w:cs="Arial" w:hint="cs"/>
              <w:color w:val="1B3461"/>
              <w:sz w:val="20"/>
              <w:szCs w:val="20"/>
              <w:rtl/>
            </w:rPr>
            <w:t xml:space="preserve">מנהל </w:t>
          </w:r>
          <w:proofErr w:type="spellStart"/>
          <w:r w:rsidR="00B47CEB">
            <w:rPr>
              <w:rFonts w:ascii="Arial" w:hAnsi="Arial" w:cs="Arial" w:hint="cs"/>
              <w:color w:val="1B3461"/>
              <w:sz w:val="20"/>
              <w:szCs w:val="20"/>
              <w:rtl/>
            </w:rPr>
            <w:t>מינהל</w:t>
          </w:r>
          <w:proofErr w:type="spellEnd"/>
          <w:r w:rsidR="00B47CEB">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797E65">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797E65">
            <w:rPr>
              <w:rFonts w:ascii="Arial" w:hAnsi="Arial" w:cs="Arial"/>
              <w:noProof/>
              <w:color w:val="FFFFFF"/>
              <w:sz w:val="20"/>
              <w:szCs w:val="20"/>
              <w:rtl/>
            </w:rPr>
            <w:t>2</w:t>
          </w:r>
          <w:r>
            <w:rPr>
              <w:rFonts w:ascii="Arial" w:hAnsi="Arial" w:cs="Arial"/>
              <w:color w:val="FFFFFF"/>
              <w:sz w:val="20"/>
              <w:szCs w:val="20"/>
            </w:rPr>
            <w:fldChar w:fldCharType="end"/>
          </w:r>
        </w:p>
      </w:tc>
    </w:tr>
  </w:tbl>
  <w:p w:rsidR="00CA0BC0" w:rsidRDefault="00CA0BC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14AF" w:rsidRDefault="00B314AF">
      <w:r>
        <w:separator/>
      </w:r>
    </w:p>
    <w:p w:rsidR="00B314AF" w:rsidRDefault="00B314AF"/>
  </w:footnote>
  <w:footnote w:type="continuationSeparator" w:id="0">
    <w:p w:rsidR="00B314AF" w:rsidRDefault="00B314AF">
      <w:r>
        <w:continuationSeparator/>
      </w:r>
    </w:p>
    <w:p w:rsidR="00B314AF" w:rsidRDefault="00B314A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0F96" w:rsidRDefault="00B314AF">
    <w:pPr>
      <w:pStyle w:val="a6"/>
    </w:pPr>
    <w:r>
      <w:rPr>
        <w:noProof/>
      </w:rPr>
      <w:pict w14:anchorId="1069091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67921">
    <w:pPr>
      <w:pStyle w:val="a6"/>
      <w:rPr>
        <w:rtl/>
      </w:rPr>
    </w:pPr>
  </w:p>
  <w:p w:rsidR="00CA0BC0" w:rsidRDefault="006A4027" w:rsidP="00367921">
    <w:pPr>
      <w:pStyle w:val="a6"/>
      <w:rPr>
        <w:rtl/>
      </w:rPr>
    </w:pPr>
    <w:r>
      <w:rPr>
        <w:noProof/>
      </w:rPr>
      <w:drawing>
        <wp:inline distT="0" distB="0" distL="0" distR="0">
          <wp:extent cx="578167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3"/>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18A"/>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20701"/>
    <w:rsid w:val="001214F1"/>
    <w:rsid w:val="001225BC"/>
    <w:rsid w:val="00122DB5"/>
    <w:rsid w:val="001259C0"/>
    <w:rsid w:val="00132FBE"/>
    <w:rsid w:val="001359C1"/>
    <w:rsid w:val="00141B00"/>
    <w:rsid w:val="00142E31"/>
    <w:rsid w:val="001439B3"/>
    <w:rsid w:val="00151DD2"/>
    <w:rsid w:val="00155BFD"/>
    <w:rsid w:val="00156988"/>
    <w:rsid w:val="00160BFF"/>
    <w:rsid w:val="00165014"/>
    <w:rsid w:val="00171135"/>
    <w:rsid w:val="0017202E"/>
    <w:rsid w:val="00180591"/>
    <w:rsid w:val="00181A80"/>
    <w:rsid w:val="001835DE"/>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3EA4"/>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51DD"/>
    <w:rsid w:val="004059BD"/>
    <w:rsid w:val="00406E4C"/>
    <w:rsid w:val="0041049E"/>
    <w:rsid w:val="004112F9"/>
    <w:rsid w:val="00417B88"/>
    <w:rsid w:val="00422717"/>
    <w:rsid w:val="00424CF9"/>
    <w:rsid w:val="00427D5B"/>
    <w:rsid w:val="004336D9"/>
    <w:rsid w:val="004363E3"/>
    <w:rsid w:val="00436555"/>
    <w:rsid w:val="00436B87"/>
    <w:rsid w:val="00442CAB"/>
    <w:rsid w:val="00450ED5"/>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0E2B"/>
    <w:rsid w:val="004C403C"/>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1300F"/>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4027"/>
    <w:rsid w:val="006A52E7"/>
    <w:rsid w:val="006A6017"/>
    <w:rsid w:val="006B52D5"/>
    <w:rsid w:val="006B75D7"/>
    <w:rsid w:val="006C17B7"/>
    <w:rsid w:val="006C56A8"/>
    <w:rsid w:val="006D1DF1"/>
    <w:rsid w:val="006D320D"/>
    <w:rsid w:val="006D3C4F"/>
    <w:rsid w:val="006D3FF2"/>
    <w:rsid w:val="006E0ED0"/>
    <w:rsid w:val="006E2F5F"/>
    <w:rsid w:val="006E4240"/>
    <w:rsid w:val="006E4A51"/>
    <w:rsid w:val="006F070F"/>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975B5"/>
    <w:rsid w:val="00797E65"/>
    <w:rsid w:val="007A241C"/>
    <w:rsid w:val="007A711A"/>
    <w:rsid w:val="007B09FF"/>
    <w:rsid w:val="007B5B4B"/>
    <w:rsid w:val="007C28C3"/>
    <w:rsid w:val="007C2F26"/>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37F"/>
    <w:rsid w:val="00814889"/>
    <w:rsid w:val="008173EF"/>
    <w:rsid w:val="00825916"/>
    <w:rsid w:val="0083180B"/>
    <w:rsid w:val="008337CA"/>
    <w:rsid w:val="00835615"/>
    <w:rsid w:val="008375EC"/>
    <w:rsid w:val="00837CF1"/>
    <w:rsid w:val="008503D3"/>
    <w:rsid w:val="00851941"/>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CA0"/>
    <w:rsid w:val="008D12F5"/>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50FA5"/>
    <w:rsid w:val="00954932"/>
    <w:rsid w:val="00954D7C"/>
    <w:rsid w:val="00956EF8"/>
    <w:rsid w:val="00956FF7"/>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6B2B"/>
    <w:rsid w:val="00A07F1D"/>
    <w:rsid w:val="00A10D32"/>
    <w:rsid w:val="00A164B4"/>
    <w:rsid w:val="00A16E5D"/>
    <w:rsid w:val="00A23404"/>
    <w:rsid w:val="00A30007"/>
    <w:rsid w:val="00A34580"/>
    <w:rsid w:val="00A37014"/>
    <w:rsid w:val="00A40C61"/>
    <w:rsid w:val="00A44570"/>
    <w:rsid w:val="00A44E15"/>
    <w:rsid w:val="00A46C6A"/>
    <w:rsid w:val="00A536B6"/>
    <w:rsid w:val="00A54A5F"/>
    <w:rsid w:val="00A60DA7"/>
    <w:rsid w:val="00A64337"/>
    <w:rsid w:val="00A64A82"/>
    <w:rsid w:val="00A652FA"/>
    <w:rsid w:val="00A7169D"/>
    <w:rsid w:val="00A7192D"/>
    <w:rsid w:val="00A75364"/>
    <w:rsid w:val="00A77A37"/>
    <w:rsid w:val="00A809D2"/>
    <w:rsid w:val="00A81A53"/>
    <w:rsid w:val="00A838B1"/>
    <w:rsid w:val="00A915CE"/>
    <w:rsid w:val="00A95294"/>
    <w:rsid w:val="00A956DA"/>
    <w:rsid w:val="00A96D36"/>
    <w:rsid w:val="00A9792C"/>
    <w:rsid w:val="00AA47EE"/>
    <w:rsid w:val="00AA6710"/>
    <w:rsid w:val="00AB25A0"/>
    <w:rsid w:val="00AB49BA"/>
    <w:rsid w:val="00AB5124"/>
    <w:rsid w:val="00AB5728"/>
    <w:rsid w:val="00AC6FCB"/>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14AF"/>
    <w:rsid w:val="00B32FEC"/>
    <w:rsid w:val="00B354BE"/>
    <w:rsid w:val="00B36276"/>
    <w:rsid w:val="00B45346"/>
    <w:rsid w:val="00B46085"/>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EF7CC4"/>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paragraph" w:styleId="afd">
    <w:name w:val="List Paragraph"/>
    <w:basedOn w:val="a2"/>
    <w:uiPriority w:val="34"/>
    <w:qFormat/>
    <w:rsid w:val="007C2F26"/>
    <w:pPr>
      <w:spacing w:after="200" w:line="276" w:lineRule="auto"/>
      <w:ind w:left="720"/>
      <w:contextualSpacing/>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paragraph" w:styleId="afd">
    <w:name w:val="List Paragraph"/>
    <w:basedOn w:val="a2"/>
    <w:uiPriority w:val="34"/>
    <w:qFormat/>
    <w:rsid w:val="007C2F26"/>
    <w:pPr>
      <w:spacing w:after="200" w:line="276" w:lineRule="auto"/>
      <w:ind w:left="720"/>
      <w:contextualSpacing/>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767261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LongProperties xmlns="http://schemas.microsoft.com/office/2006/metadata/long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טופס עבור ספק יחיד" ma:contentTypeID="0x0101001C9FFCA4355EDF4582EC61BC906B876700D9403884BA24A64EB32685E1DC31B6E7" ma:contentTypeVersion="1" ma:contentTypeDescription="" ma:contentTypeScope="" ma:versionID="d930e6137a855120cf4327244fe3085a">
  <xsd:schema xmlns:xsd="http://www.w3.org/2001/XMLSchema" xmlns:xs="http://www.w3.org/2001/XMLSchema" xmlns:p="http://schemas.microsoft.com/office/2006/metadata/properties" xmlns:ns2="d99c1a85-ccdd-432f-b3ec-8883d1927c45" targetNamespace="http://schemas.microsoft.com/office/2006/metadata/properties" ma:root="true" ma:fieldsID="6b6bc5036d288d0dc930c1b1762a081b" ns2:_="">
    <xsd:import namespace="d99c1a85-ccdd-432f-b3ec-8883d1927c45"/>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9c1a85-ccdd-432f-b3ec-8883d1927c4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9021F1-83B0-44B0-A368-F27ADD2A2DA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071D10B-6F3A-4F74-B18A-403BF731DCDC}">
  <ds:schemaRefs>
    <ds:schemaRef ds:uri="http://schemas.microsoft.com/office/2006/metadata/longProperties"/>
  </ds:schemaRefs>
</ds:datastoreItem>
</file>

<file path=customXml/itemProps3.xml><?xml version="1.0" encoding="utf-8"?>
<ds:datastoreItem xmlns:ds="http://schemas.openxmlformats.org/officeDocument/2006/customXml" ds:itemID="{4E6E9D4E-7476-415A-9127-DC30A5594E1C}">
  <ds:schemaRefs>
    <ds:schemaRef ds:uri="http://schemas.microsoft.com/sharepoint/events"/>
  </ds:schemaRefs>
</ds:datastoreItem>
</file>

<file path=customXml/itemProps4.xml><?xml version="1.0" encoding="utf-8"?>
<ds:datastoreItem xmlns:ds="http://schemas.openxmlformats.org/officeDocument/2006/customXml" ds:itemID="{65065105-9B8C-4762-BE6B-0EE0EB6E22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9c1a85-ccdd-432f-b3ec-8883d1927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3CD80DD-005E-46AA-876E-3F02AC6E237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2</Pages>
  <Words>414</Words>
  <Characters>2017</Characters>
  <Application>Microsoft Office Word</Application>
  <DocSecurity>0</DocSecurity>
  <Lines>183</Lines>
  <Paragraphs>101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MOPS</Company>
  <LinksUpToDate>false</LinksUpToDate>
  <CharactersWithSpaces>2330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גיא חסון</cp:lastModifiedBy>
  <cp:revision>6</cp:revision>
  <cp:lastPrinted>2009-10-20T09:32:00Z</cp:lastPrinted>
  <dcterms:created xsi:type="dcterms:W3CDTF">2014-02-05T14:17:00Z</dcterms:created>
  <dcterms:modified xsi:type="dcterms:W3CDTF">2014-02-11T13:28:00Z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SDescription">
    <vt:lpwstr/>
  </property>
  <property fmtid="{D5CDD505-2E9C-101B-9397-08002B2CF9AE}" pid="3" name="Owner">
    <vt:lpwstr/>
  </property>
  <property fmtid="{D5CDD505-2E9C-101B-9397-08002B2CF9AE}" pid="4" name="Status">
    <vt:lpwstr/>
  </property>
  <property fmtid="{D5CDD505-2E9C-101B-9397-08002B2CF9AE}" pid="5" name="_dlc_DocId">
    <vt:lpwstr>R3H75H3EJVFN-55-1</vt:lpwstr>
  </property>
  <property fmtid="{D5CDD505-2E9C-101B-9397-08002B2CF9AE}" pid="6" name="_dlc_DocIdItemGuid">
    <vt:lpwstr>2804d249-7ea3-4320-a63b-1d5376550a40</vt:lpwstr>
  </property>
  <property fmtid="{D5CDD505-2E9C-101B-9397-08002B2CF9AE}" pid="7" name="_dlc_DocIdUrl">
    <vt:lpwstr>http://portal/sites/batap/forms/_layouts/DocIdRedir.aspx?ID=R3H75H3EJVFN-55-1, R3H75H3EJVFN-55-1</vt:lpwstr>
  </property>
  <property fmtid="{D5CDD505-2E9C-101B-9397-08002B2CF9AE}" pid="8" name="xd_Signature">
    <vt:lpwstr/>
  </property>
  <property fmtid="{D5CDD505-2E9C-101B-9397-08002B2CF9AE}" pid="9" name="TemplateUrl">
    <vt:lpwstr/>
  </property>
  <property fmtid="{D5CDD505-2E9C-101B-9397-08002B2CF9AE}" pid="10" name="Order">
    <vt:lpwstr>100.000000000000</vt:lpwstr>
  </property>
  <property fmtid="{D5CDD505-2E9C-101B-9397-08002B2CF9AE}" pid="11" name="xd_ProgID">
    <vt:lpwstr/>
  </property>
  <property fmtid="{D5CDD505-2E9C-101B-9397-08002B2CF9AE}" pid="12" name="_dlc_DocIdPersistId">
    <vt:lpwstr/>
  </property>
  <property fmtid="{D5CDD505-2E9C-101B-9397-08002B2CF9AE}" pid="13" name="פג תוקף">
    <vt:lpwstr/>
  </property>
</Properties>
</file>